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Comox Valley Minor Hockey Association</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July 17</w:t>
      </w:r>
      <w:r>
        <w:rPr>
          <w:rFonts w:ascii="Times New Roman" w:hAnsi="Times New Roman" w:cs="Times New Roman"/>
          <w:b/>
          <w:sz w:val="24"/>
          <w:szCs w:val="24"/>
        </w:rPr>
        <w:t xml:space="preserve">,</w:t>
      </w:r>
      <w:r>
        <w:rPr>
          <w:rFonts w:ascii="Times New Roman" w:hAnsi="Times New Roman" w:cs="Times New Roman"/>
          <w:b/>
          <w:sz w:val="24"/>
          <w:szCs w:val="24"/>
        </w:rPr>
        <w:t xml:space="preserve"> 2025 Executive Minutes</w:t>
      </w:r>
    </w:p>
    <w:p>
      <w:pPr>
        <w:rPr>
          <w:rFonts w:ascii="Times New Roman" w:hAnsi="Times New Roman" w:cs="Times New Roman"/>
          <w:sz w:val="24"/>
          <w:szCs w:val="24"/>
        </w:rPr>
      </w:pPr>
      <w:r>
        <w:rPr>
          <w:rFonts w:ascii="Times New Roman" w:hAnsi="Times New Roman" w:cs="Times New Roman"/>
          <w:sz w:val="24"/>
          <w:szCs w:val="24"/>
        </w:rPr>
        <w:t xml:space="preserve">Attendance: Jason Rae (President), Luisa Perry (1 st Vice), Todd Brown (Asst to 1 st</w:t>
      </w:r>
    </w:p>
    <w:p>
      <w:pPr>
        <w:rPr>
          <w:rFonts w:ascii="Times New Roman" w:hAnsi="Times New Roman" w:cs="Times New Roman"/>
          <w:sz w:val="24"/>
          <w:szCs w:val="24"/>
        </w:rPr>
      </w:pPr>
      <w:r>
        <w:rPr>
          <w:rFonts w:ascii="Times New Roman" w:hAnsi="Times New Roman" w:cs="Times New Roman"/>
          <w:sz w:val="24"/>
          <w:szCs w:val="24"/>
        </w:rPr>
        <w:t xml:space="preserve">Vice)</w:t>
      </w:r>
      <w:r>
        <w:rPr>
          <w:rFonts w:ascii="Times New Roman" w:hAnsi="Times New Roman" w:cs="Times New Roman"/>
          <w:sz w:val="24"/>
          <w:szCs w:val="24"/>
        </w:rPr>
        <w:t xml:space="preserve"> (Regrets) </w:t>
      </w:r>
      <w:r>
        <w:rPr>
          <w:rFonts w:ascii="Times New Roman" w:hAnsi="Times New Roman" w:cs="Times New Roman"/>
          <w:sz w:val="24"/>
          <w:szCs w:val="24"/>
        </w:rPr>
        <w:t xml:space="preserve">, Lance Petty (2 nd Vice), Andrew Robb (Director at Large), Randi Bois (Secretary), Jocelyn Brimacombe (Treasurer) </w:t>
      </w:r>
      <w:r>
        <w:rPr>
          <w:rFonts w:ascii="Times New Roman" w:hAnsi="Times New Roman" w:cs="Times New Roman"/>
          <w:sz w:val="24"/>
          <w:szCs w:val="24"/>
        </w:rPr>
        <w:t xml:space="preserve">(Regrets). </w:t>
      </w:r>
      <w:r>
        <w:rPr>
          <w:rFonts w:ascii="Times New Roman" w:hAnsi="Times New Roman" w:cs="Times New Roman"/>
          <w:sz w:val="24"/>
          <w:szCs w:val="24"/>
        </w:rPr>
        <w:t xml:space="preserve">Melissa Berrigan (Ice</w:t>
      </w:r>
      <w:r>
        <w:rPr>
          <w:rFonts w:ascii="Times New Roman" w:hAnsi="Times New Roman" w:cs="Times New Roman"/>
          <w:sz w:val="24"/>
          <w:szCs w:val="24"/>
        </w:rPr>
        <w:t xml:space="preserve"> </w:t>
      </w:r>
      <w:r>
        <w:rPr>
          <w:rFonts w:ascii="Times New Roman" w:hAnsi="Times New Roman" w:cs="Times New Roman"/>
          <w:sz w:val="24"/>
          <w:szCs w:val="24"/>
        </w:rPr>
        <w:t xml:space="preserve">Coordinator), Simon Morgan (Registrar), Kevin Thompson (RIC), Tish Kristensen (Asst to 2 nd Vice/Rep Director)</w:t>
      </w:r>
      <w:r>
        <w:rPr>
          <w:rFonts w:ascii="Times New Roman" w:hAnsi="Times New Roman" w:cs="Times New Roman"/>
          <w:sz w:val="24"/>
          <w:szCs w:val="24"/>
        </w:rPr>
        <w:t xml:space="preserve"> (Regrets) </w:t>
      </w:r>
      <w:r>
        <w:rPr>
          <w:rFonts w:ascii="Times New Roman" w:hAnsi="Times New Roman" w:cs="Times New Roman"/>
          <w:sz w:val="24"/>
          <w:szCs w:val="24"/>
        </w:rPr>
        <w:t xml:space="preserve">, Eugene Bouthot (Director at Large)</w:t>
      </w:r>
      <w:r>
        <w:rPr>
          <w:rFonts w:ascii="Times New Roman" w:hAnsi="Times New Roman" w:cs="Times New Roman"/>
          <w:sz w:val="24"/>
          <w:szCs w:val="24"/>
        </w:rPr>
        <w:t xml:space="preserve">, </w:t>
      </w:r>
      <w:r>
        <w:rPr>
          <w:rFonts w:ascii="Times New Roman" w:hAnsi="Times New Roman" w:cs="Times New Roman"/>
          <w:sz w:val="24"/>
          <w:szCs w:val="24"/>
        </w:rPr>
        <w:t xml:space="preserve"> Cam Knox (Coach Coordinator)</w:t>
      </w:r>
      <w:r>
        <w:rPr>
          <w:rFonts w:ascii="Times New Roman" w:hAnsi="Times New Roman" w:cs="Times New Roman"/>
          <w:sz w:val="24"/>
          <w:szCs w:val="24"/>
        </w:rPr>
        <w:t xml:space="preserve"> (Regrets) </w:t>
      </w:r>
      <w:r>
        <w:rPr>
          <w:rFonts w:ascii="Times New Roman" w:hAnsi="Times New Roman" w:cs="Times New Roman"/>
          <w:sz w:val="24"/>
          <w:szCs w:val="24"/>
        </w:rPr>
        <w:t xml:space="preserve">,  C</w:t>
      </w:r>
      <w:r>
        <w:rPr>
          <w:rFonts w:ascii="Times New Roman" w:hAnsi="Times New Roman" w:cs="Times New Roman"/>
          <w:sz w:val="24"/>
          <w:szCs w:val="24"/>
        </w:rPr>
        <w:t xml:space="preserve">indy Secord</w:t>
      </w:r>
      <w:r>
        <w:rPr>
          <w:rFonts w:ascii="Times New Roman" w:hAnsi="Times New Roman" w:cs="Times New Roman"/>
          <w:sz w:val="24"/>
          <w:szCs w:val="24"/>
        </w:rPr>
        <w:t xml:space="preserve"> (Female Coordinator)</w:t>
      </w:r>
      <w:r>
        <w:rPr>
          <w:rFonts w:ascii="Times New Roman" w:hAnsi="Times New Roman" w:cs="Times New Roman"/>
          <w:sz w:val="24"/>
          <w:szCs w:val="24"/>
        </w:rPr>
        <w:t xml:space="preserve">, Mark Schaffer (Risk Manager)</w:t>
      </w:r>
      <w:r>
        <w:rPr>
          <w:rFonts w:ascii="Times New Roman" w:hAnsi="Times New Roman" w:cs="Times New Roman"/>
          <w:sz w:val="24"/>
          <w:szCs w:val="24"/>
        </w:rPr>
        <w:t xml:space="preserve"> (Regrets), Cory Pahl (Risk Manager) </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sz w:val="24"/>
          <w:szCs w:val="24"/>
        </w:rPr>
        <w:t xml:space="preserve">Additions to Agenda</w:t>
      </w:r>
      <w:r>
        <w:rPr>
          <w:rFonts w:ascii="Times New Roman" w:hAnsi="Times New Roman" w:cs="Times New Roman"/>
          <w:sz w:val="24"/>
          <w:szCs w:val="24"/>
        </w:rPr>
        <w:t xml:space="preserve">: None</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Call to Order</w:t>
      </w:r>
    </w:p>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Meeting called to order at 6:30 PM by President Jason Rae.</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Delegations: </w:t>
      </w:r>
    </w:p>
    <w:p>
      <w:pPr>
        <w:spacing w:after="0" w:line="240" w:lineRule="auto"/>
        <w:rPr>
          <w:rFonts w:ascii="Times New Roman" w:hAnsi="Times New Roman" w:cs="Times New Roman"/>
          <w:b/>
          <w:bCs/>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Presentation – Al Gornell (U11 Development)</w:t>
      </w:r>
    </w:p>
    <w:p>
      <w:pPr>
        <w:spacing w:after="0" w:line="240" w:lineRule="auto"/>
        <w:rPr>
          <w:rFonts w:ascii="Times New Roman" w:hAnsi="Times New Roman" w:cs="Times New Roman"/>
          <w:sz w:val="24"/>
          <w:szCs w:val="24"/>
        </w:rPr>
      </w:pPr>
    </w:p>
    <w:p>
      <w:pPr>
        <w:numPr>
          <w:numId w:val="34"/>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 presented on U11 development and proposed changes to how teams are formed under current bylaw amendments.</w:t>
      </w:r>
    </w:p>
    <w:p>
      <w:pPr>
        <w:numPr>
          <w:numId w:val="34"/>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Cited player development concerns, suggesting flexibility in team composition rather than a rigid "15+2" model.</w:t>
      </w:r>
    </w:p>
    <w:p>
      <w:pPr>
        <w:numPr>
          <w:numId w:val="34"/>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Emphasized the potential harm in forcing players into a tier that may hinder development.</w:t>
      </w:r>
    </w:p>
    <w:p>
      <w:pPr>
        <w:numPr>
          <w:numId w:val="34"/>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Executive will revisit the issue in August pending registration numbers and alignment with BC Hockey mandates.</w:t>
      </w:r>
    </w:p>
    <w:p>
      <w:pPr>
        <w:numPr>
          <w:numId w:val="34"/>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decision made at this time.</w:t>
      </w:r>
    </w:p>
    <w:p>
      <w:pPr>
        <w:spacing w:after="0" w:line="240" w:lineRule="auto"/>
        <w:ind w:left="720"/>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Head Check Summary – Risk Managers Cory and Mark:</w:t>
      </w:r>
    </w:p>
    <w:p>
      <w:pPr>
        <w:numPr>
          <w:numId w:val="35"/>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a few issues to resolve regarding how to best implement the HeadCheck system.</w:t>
      </w:r>
    </w:p>
    <w:p>
      <w:pPr>
        <w:numPr>
          <w:numId w:val="35"/>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Team rosters won’t be finalized until September, which may delay injury tracking.</w:t>
      </w:r>
    </w:p>
    <w:p>
      <w:pPr>
        <w:numPr>
          <w:numId w:val="35"/>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players should be registered in HeadCheck at the start of the season to avoid delays if an injury occurs.</w:t>
      </w:r>
    </w:p>
    <w:p>
      <w:pPr>
        <w:numPr>
          <w:numId w:val="35"/>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Depending on the type of injury, a physician or dentist may be required to complete the assessment.</w:t>
      </w:r>
    </w:p>
    <w:p>
      <w:pPr>
        <w:numPr>
          <w:numId w:val="35"/>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forms must be completed, and decisions should follow the appropriate protocol—forms may need to be manually emailed to Hockey Canada.</w:t>
      </w:r>
    </w:p>
    <w:p>
      <w:pPr>
        <w:numPr>
          <w:numId w:val="35"/>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Reports must be submitted to insurance within 90 days of the injury.</w:t>
      </w:r>
    </w:p>
    <w:p>
      <w:pPr>
        <w:numPr>
          <w:numId w:val="35"/>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medical clearance note is required before return to play, though some discretion may apply.</w:t>
      </w:r>
    </w:p>
    <w:p>
      <w:pPr>
        <w:numPr>
          <w:numId w:val="35"/>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It's suggested that Risk Managers and Team Managers collaborate on managing return-to-play procedures.</w:t>
      </w:r>
    </w:p>
    <w:p>
      <w:pPr>
        <w:spacing w:after="0" w:line="240" w:lineRule="auto"/>
        <w:rPr>
          <w:rFonts w:ascii="Times New Roman" w:hAnsi="Times New Roman" w:cs="Times New Roman"/>
          <w:b/>
          <w:bCs/>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Adoption of Agenda</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Moved by: Luisa Perry</w:t>
      </w:r>
      <w:r>
        <w:rPr>
          <w:rFonts w:ascii="Times New Roman" w:hAnsi="Times New Roman" w:cs="Times New Roman"/>
          <w:sz w:val="24"/>
          <w:szCs w:val="24"/>
        </w:rPr>
        <w:t xml:space="preserve"> </w:t>
      </w:r>
      <w:r>
        <w:rPr>
          <w:rFonts w:ascii="Times New Roman" w:hAnsi="Times New Roman" w:cs="Times New Roman"/>
          <w:sz w:val="24"/>
          <w:szCs w:val="24"/>
        </w:rPr>
        <w:t xml:space="preserve">Seconded by</w:t>
      </w:r>
      <w:r>
        <w:rPr>
          <w:rFonts w:ascii="Times New Roman" w:hAnsi="Times New Roman" w:cs="Times New Roman"/>
          <w:sz w:val="24"/>
          <w:szCs w:val="24"/>
        </w:rPr>
        <w:t xml:space="preserve">: Randi Bois </w:t>
      </w:r>
      <w:r>
        <w:rPr>
          <w:rFonts w:ascii="Times New Roman" w:hAnsi="Times New Roman" w:cs="Times New Roman"/>
          <w:sz w:val="24"/>
          <w:szCs w:val="24"/>
        </w:rPr>
        <w:br/>
      </w: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Approval of Previous Minutes</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Moved by: </w:t>
      </w:r>
      <w:r>
        <w:rPr>
          <w:rFonts w:ascii="Times New Roman" w:hAnsi="Times New Roman" w:cs="Times New Roman"/>
          <w:sz w:val="24"/>
          <w:szCs w:val="24"/>
        </w:rPr>
        <w:t xml:space="preserve">Luisa Perry</w:t>
      </w:r>
      <w:r>
        <w:rPr>
          <w:rFonts w:ascii="Times New Roman" w:hAnsi="Times New Roman" w:cs="Times New Roman"/>
          <w:sz w:val="24"/>
          <w:szCs w:val="24"/>
        </w:rPr>
        <w:t xml:space="preserve"> </w:t>
      </w:r>
      <w:r>
        <w:rPr>
          <w:rFonts w:ascii="Times New Roman" w:hAnsi="Times New Roman" w:cs="Times New Roman"/>
          <w:sz w:val="24"/>
          <w:szCs w:val="24"/>
        </w:rPr>
        <w:t xml:space="preserve">Seconded by: Lance Petty</w:t>
      </w:r>
      <w:r>
        <w:rPr>
          <w:rFonts w:ascii="Times New Roman" w:hAnsi="Times New Roman" w:cs="Times New Roman"/>
          <w:sz w:val="24"/>
          <w:szCs w:val="24"/>
        </w:rPr>
        <w:br/>
      </w: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Executive Reports</w:t>
      </w:r>
    </w:p>
    <w:p>
      <w:pPr>
        <w:spacing w:after="0" w:line="240" w:lineRule="auto"/>
        <w:rPr>
          <w:rFonts w:ascii="Times New Roman" w:hAnsi="Times New Roman" w:cs="Times New Roman"/>
          <w:b/>
          <w:bCs/>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President – Jason Rae</w:t>
      </w:r>
    </w:p>
    <w:p>
      <w:pPr>
        <w:pStyle w:val="ListParagraph"/>
        <w:numPr>
          <w:numId w:val="36"/>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Bears tryouts and ice schedule ongoing; </w:t>
      </w:r>
      <w:r>
        <w:rPr>
          <w:rFonts w:ascii="Times New Roman" w:hAnsi="Times New Roman" w:cs="Times New Roman"/>
          <w:bCs/>
          <w:sz w:val="24"/>
          <w:szCs w:val="24"/>
        </w:rPr>
        <w:t xml:space="preserve">T1 </w:t>
      </w:r>
      <w:r>
        <w:rPr>
          <w:rFonts w:ascii="Times New Roman" w:hAnsi="Times New Roman" w:cs="Times New Roman"/>
          <w:bCs/>
          <w:sz w:val="24"/>
          <w:szCs w:val="24"/>
        </w:rPr>
        <w:t xml:space="preserve">coaches confirmed.</w:t>
      </w:r>
    </w:p>
    <w:p>
      <w:pPr>
        <w:pStyle w:val="ListParagraph"/>
        <w:numPr>
          <w:numId w:val="34"/>
          <w:ilvl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James Harvey </w:t>
      </w:r>
      <w:r>
        <w:rPr>
          <w:rFonts w:ascii="Times New Roman" w:hAnsi="Times New Roman" w:cs="Times New Roman"/>
          <w:bCs/>
          <w:sz w:val="24"/>
          <w:szCs w:val="24"/>
        </w:rPr>
        <w:t xml:space="preserve">supporting tryouts at CVMHA</w:t>
      </w:r>
    </w:p>
    <w:p>
      <w:pPr>
        <w:pStyle w:val="ListParagraph"/>
        <w:numPr>
          <w:numId w:val="36"/>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Powell River denied tournament hosting</w:t>
      </w:r>
      <w:r>
        <w:rPr>
          <w:rFonts w:ascii="Times New Roman" w:hAnsi="Times New Roman" w:cs="Times New Roman"/>
          <w:bCs/>
          <w:sz w:val="24"/>
          <w:szCs w:val="24"/>
        </w:rPr>
        <w:t xml:space="preserve"> at beginning of season due to tiering – may have ice for CVMHA to hold tournament</w:t>
      </w:r>
    </w:p>
    <w:p>
      <w:pPr>
        <w:pStyle w:val="ListParagraph"/>
        <w:numPr>
          <w:numId w:val="36"/>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CVMHA and CRMHA were denied tournament request by VIAHA. </w:t>
      </w:r>
    </w:p>
    <w:p>
      <w:pPr>
        <w:pStyle w:val="ListParagraph"/>
        <w:numPr>
          <w:numId w:val="36"/>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Bears Committee</w:t>
      </w:r>
      <w:r>
        <w:rPr>
          <w:rFonts w:ascii="Times New Roman" w:hAnsi="Times New Roman" w:cs="Times New Roman"/>
          <w:bCs/>
          <w:sz w:val="24"/>
          <w:szCs w:val="24"/>
        </w:rPr>
        <w:t xml:space="preserve"> – starting up “Huddle” – for viewing Rep games cost es</w:t>
      </w:r>
      <w:r>
        <w:rPr>
          <w:rFonts w:ascii="Times New Roman" w:hAnsi="Times New Roman" w:cs="Times New Roman"/>
          <w:bCs/>
          <w:sz w:val="24"/>
          <w:szCs w:val="24"/>
        </w:rPr>
        <w:t xml:space="preserve">timated $21,000 total cost; $10,500 team float, $2,000 camera.</w:t>
      </w:r>
      <w:r>
        <w:rPr>
          <w:rFonts w:ascii="Times New Roman" w:hAnsi="Times New Roman" w:cs="Times New Roman"/>
          <w:bCs/>
          <w:sz w:val="24"/>
          <w:szCs w:val="24"/>
        </w:rPr>
        <w:t xml:space="preserve"> </w:t>
      </w:r>
    </w:p>
    <w:p>
      <w:pPr>
        <w:pStyle w:val="ListParagraph"/>
        <w:numPr>
          <w:numId w:val="36"/>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Bears Committee </w:t>
      </w:r>
      <w:r>
        <w:rPr>
          <w:rFonts w:ascii="Times New Roman" w:hAnsi="Times New Roman" w:cs="Times New Roman"/>
          <w:bCs/>
          <w:sz w:val="24"/>
          <w:szCs w:val="24"/>
        </w:rPr>
        <w:t xml:space="preserve">– requesting to borrow/float from CVMHA – and will pay back CVMHA by Jan 1.</w:t>
      </w:r>
      <w:r>
        <w:rPr>
          <w:rFonts w:ascii="Times New Roman" w:hAnsi="Times New Roman" w:cs="Times New Roman"/>
          <w:bCs/>
          <w:sz w:val="24"/>
          <w:szCs w:val="24"/>
        </w:rPr>
        <w:t xml:space="preserve">, 2026 – Executive wi</w:t>
      </w:r>
      <w:r>
        <w:rPr>
          <w:rFonts w:ascii="Times New Roman" w:hAnsi="Times New Roman" w:cs="Times New Roman"/>
          <w:bCs/>
          <w:sz w:val="24"/>
          <w:szCs w:val="24"/>
        </w:rPr>
        <w:t xml:space="preserve">ll</w:t>
      </w:r>
      <w:r>
        <w:rPr>
          <w:rFonts w:ascii="Times New Roman" w:hAnsi="Times New Roman" w:cs="Times New Roman"/>
          <w:bCs/>
          <w:sz w:val="24"/>
          <w:szCs w:val="24"/>
        </w:rPr>
        <w:t xml:space="preserve"> need agreement in writing. </w:t>
      </w:r>
    </w:p>
    <w:p>
      <w:pPr>
        <w:pStyle w:val="ListParagraph"/>
        <w:numPr>
          <w:numId w:val="36"/>
          <w:ilvl w:val="0"/>
        </w:num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Motion to borrow to CRMA</w:t>
      </w:r>
      <w:r>
        <w:rPr>
          <w:rFonts w:ascii="Times New Roman" w:hAnsi="Times New Roman" w:cs="Times New Roman"/>
          <w:bCs/>
          <w:sz w:val="24"/>
          <w:szCs w:val="24"/>
        </w:rPr>
        <w:t xml:space="preserve">:</w:t>
      </w:r>
    </w:p>
    <w:p>
      <w:pPr>
        <w:pStyle w:val="ListParagrap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5 in favor – Motion Passed </w:t>
      </w:r>
    </w:p>
    <w:p>
      <w:pPr>
        <w:pStyle w:val="ListParagraph"/>
        <w:numPr>
          <w:numId w:val="36"/>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LiveBarn update: no cost to CVMHA; subscription model for parents.. Improved WiFi expected</w:t>
      </w:r>
      <w:r>
        <w:rPr>
          <w:rFonts w:ascii="Times New Roman" w:hAnsi="Times New Roman" w:cs="Times New Roman"/>
          <w:bCs/>
          <w:sz w:val="24"/>
          <w:szCs w:val="24"/>
        </w:rPr>
        <w:t xml:space="preserve"> – as Live Bar</w:t>
      </w:r>
      <w:r>
        <w:rPr>
          <w:rFonts w:ascii="Times New Roman" w:hAnsi="Times New Roman" w:cs="Times New Roman"/>
          <w:bCs/>
          <w:sz w:val="24"/>
          <w:szCs w:val="24"/>
        </w:rPr>
        <w:t xml:space="preserve">n</w:t>
      </w:r>
      <w:r>
        <w:rPr>
          <w:rFonts w:ascii="Times New Roman" w:hAnsi="Times New Roman" w:cs="Times New Roman"/>
          <w:bCs/>
          <w:sz w:val="24"/>
          <w:szCs w:val="24"/>
        </w:rPr>
        <w:t xml:space="preserve"> will support and boost WI-FI capacity. </w:t>
      </w:r>
    </w:p>
    <w:p>
      <w:pPr>
        <w:pStyle w:val="ListParagraph"/>
        <w:numPr>
          <w:numId w:val="36"/>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Net purchases discontinued</w:t>
      </w:r>
      <w:r>
        <w:rPr>
          <w:rFonts w:ascii="Times New Roman" w:hAnsi="Times New Roman" w:cs="Times New Roman"/>
          <w:bCs/>
          <w:sz w:val="24"/>
          <w:szCs w:val="24"/>
        </w:rPr>
        <w:t xml:space="preserve"> no long supported by golf tournament outcomes. </w:t>
      </w:r>
    </w:p>
    <w:p>
      <w:pPr>
        <w:pStyle w:val="ListParagraph"/>
        <w:numPr>
          <w:numId w:val="36"/>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589+ parent emails since registration opened—</w:t>
      </w:r>
      <w:r>
        <w:rPr>
          <w:rFonts w:ascii="Times New Roman" w:hAnsi="Times New Roman" w:cs="Times New Roman"/>
          <w:bCs/>
          <w:sz w:val="24"/>
          <w:szCs w:val="24"/>
        </w:rPr>
        <w:t xml:space="preserve">various concerns</w:t>
      </w:r>
      <w:r>
        <w:rPr>
          <w:rFonts w:ascii="Times New Roman" w:hAnsi="Times New Roman" w:cs="Times New Roman"/>
          <w:bCs/>
          <w:sz w:val="24"/>
          <w:szCs w:val="24"/>
        </w:rPr>
        <w:t xml:space="preserve">.</w:t>
      </w:r>
      <w:r>
        <w:rPr>
          <w:rFonts w:ascii="Times New Roman" w:hAnsi="Times New Roman" w:cs="Times New Roman"/>
          <w:bCs/>
          <w:sz w:val="24"/>
          <w:szCs w:val="24"/>
        </w:rPr>
        <w:t xml:space="preserve"> Registration costs were highlighted as possible concern – CVMHA one of the lowest costs on the island. </w:t>
      </w:r>
    </w:p>
    <w:p>
      <w:pPr>
        <w:spacing w:after="0" w:line="240" w:lineRule="auto"/>
        <w:rPr>
          <w:rFonts w:ascii="Times New Roman" w:hAnsi="Times New Roman" w:cs="Times New Roman"/>
          <w:bCs/>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Motion: </w:t>
      </w:r>
    </w:p>
    <w:p>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Outcome:</w:t>
      </w:r>
      <w:r>
        <w:rPr>
          <w:rFonts w:ascii="Times New Roman" w:hAnsi="Times New Roman" w:cs="Times New Roman"/>
          <w:bCs/>
          <w:sz w:val="24"/>
          <w:szCs w:val="24"/>
        </w:rPr>
        <w:t xml:space="preserve"> 4 in favor, 1 </w:t>
      </w:r>
      <w:r>
        <w:rPr>
          <w:rFonts w:ascii="Times New Roman" w:hAnsi="Times New Roman" w:cs="Times New Roman"/>
          <w:bCs/>
          <w:sz w:val="24"/>
          <w:szCs w:val="24"/>
        </w:rPr>
        <w:t xml:space="preserve">abstained</w:t>
      </w:r>
      <w:r>
        <w:rPr>
          <w:rFonts w:ascii="Times New Roman" w:hAnsi="Times New Roman" w:cs="Times New Roman"/>
          <w:bCs/>
          <w:sz w:val="24"/>
          <w:szCs w:val="24"/>
        </w:rPr>
        <w:t xml:space="preserve"> – quorum held.</w:t>
      </w:r>
      <w:r>
        <w:rPr>
          <w:rFonts w:ascii="Times New Roman" w:hAnsi="Times New Roman" w:cs="Times New Roman"/>
          <w:bCs/>
          <w:sz w:val="24"/>
          <w:szCs w:val="24"/>
        </w:rPr>
        <w:t xml:space="preserve"> Motion Passed. </w:t>
      </w:r>
    </w:p>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Following VIAHA approval, the CVMHA Executive has voted in favor of issuing a one-year ban to specific visiting coaches from Victoria due to conduct that occurred during the previous season. This decision was made to uphold the values and expectations of our association and to maintain a safe and respectful environment for all participants.</w:t>
      </w:r>
    </w:p>
    <w:p>
      <w:pPr>
        <w:spacing w:after="0" w:line="240" w:lineRule="auto"/>
        <w:rPr>
          <w:rFonts w:ascii="Times New Roman" w:hAnsi="Times New Roman" w:cs="Times New Roman"/>
          <w:bCs/>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2nd Vice President – Lance Petty</w:t>
      </w:r>
    </w:p>
    <w:p>
      <w:pPr>
        <w:spacing w:after="0" w:line="240" w:lineRule="auto"/>
        <w:rPr>
          <w:rFonts w:ascii="Times New Roman" w:hAnsi="Times New Roman" w:cs="Times New Roman"/>
          <w:b/>
          <w:bCs/>
          <w:sz w:val="24"/>
          <w:szCs w:val="24"/>
        </w:rPr>
      </w:pPr>
    </w:p>
    <w:p>
      <w:pPr>
        <w:numPr>
          <w:numId w:val="37"/>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New Sponsorship Committee formed; positive volunteer interest.</w:t>
      </w:r>
    </w:p>
    <w:p>
      <w:pPr>
        <w:numPr>
          <w:numId w:val="37"/>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Proposing jersey banner sponsorship for $1,500 per team (discounts for Platinum/Gold sponsors).</w:t>
      </w:r>
      <w:r>
        <w:rPr>
          <w:rFonts w:ascii="Times New Roman" w:hAnsi="Times New Roman" w:cs="Times New Roman"/>
          <w:bCs/>
          <w:sz w:val="24"/>
          <w:szCs w:val="24"/>
        </w:rPr>
        <w:t xml:space="preserve"> Bringing back jersey banner sponsorship bars. </w:t>
      </w:r>
    </w:p>
    <w:p>
      <w:pPr>
        <w:numPr>
          <w:numId w:val="37"/>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Banner Sponsor option ($8,500) proposed for coverage across U13 and up divisions.</w:t>
      </w:r>
    </w:p>
    <w:p>
      <w:pPr>
        <w:numPr>
          <w:numId w:val="37"/>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All sponsorship revenue to be directed to general revenue.</w:t>
      </w:r>
      <w:r>
        <w:rPr>
          <w:rFonts w:ascii="Times New Roman" w:hAnsi="Times New Roman" w:cs="Times New Roman"/>
          <w:bCs/>
          <w:sz w:val="24"/>
          <w:szCs w:val="24"/>
        </w:rPr>
        <w:t xml:space="preserve"> Discussion regarding possible separate sponsorship account- will be investigated further. </w:t>
      </w:r>
    </w:p>
    <w:p>
      <w:pPr>
        <w:spacing w:after="0" w:line="240" w:lineRule="auto"/>
        <w:rPr>
          <w:rFonts w:ascii="Times New Roman" w:hAnsi="Times New Roman" w:cs="Times New Roman"/>
          <w:bCs/>
          <w:sz w:val="24"/>
          <w:szCs w:val="24"/>
        </w:rPr>
      </w:pPr>
    </w:p>
    <w:p>
      <w:pPr>
        <w:spacing w:after="0" w:line="240" w:lineRule="auto"/>
        <w:rPr>
          <w:rFonts w:ascii="Times New Roman" w:hAnsi="Times New Roman" w:cs="Times New Roman"/>
          <w:b/>
          <w:bCs/>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Registrar – Simon Morgan</w:t>
      </w:r>
    </w:p>
    <w:p>
      <w:pPr>
        <w:spacing w:after="0" w:line="240" w:lineRule="auto"/>
        <w:rPr>
          <w:rFonts w:ascii="Times New Roman" w:hAnsi="Times New Roman" w:cs="Times New Roman"/>
          <w:b/>
          <w:bCs/>
          <w:sz w:val="24"/>
          <w:szCs w:val="24"/>
        </w:rPr>
      </w:pPr>
    </w:p>
    <w:p>
      <w:pPr>
        <w:pStyle w:val="ListParagraph"/>
        <w:numPr>
          <w:numId w:val="39"/>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HCR training completed; transfers and updates ongoing.</w:t>
      </w:r>
    </w:p>
    <w:p>
      <w:pPr>
        <w:pStyle w:val="ListParagraph"/>
        <w:numPr>
          <w:numId w:val="39"/>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First Shift confirmed: 45 participants, 23 on waitlist.</w:t>
      </w:r>
    </w:p>
    <w:p>
      <w:pPr>
        <w:pStyle w:val="ListParagraph"/>
        <w:numPr>
          <w:numId w:val="39"/>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New registration process streamlines refunds via HCR.</w:t>
      </w:r>
    </w:p>
    <w:p>
      <w:pPr>
        <w:pStyle w:val="ListParagraph"/>
        <w:numPr>
          <w:numId w:val="39"/>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Risk Managers Corey Pahl and Mark Schaffer onboarded.</w:t>
      </w:r>
    </w:p>
    <w:p>
      <w:pPr>
        <w:pStyle w:val="ListParagraph"/>
        <w:numPr>
          <w:numId w:val="39"/>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Executive CRCs to be updated.</w:t>
      </w:r>
    </w:p>
    <w:p>
      <w:pPr>
        <w:pStyle w:val="ListParagraph"/>
        <w:numPr>
          <w:numId w:val="39"/>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Office access code changed; old files being shredded.</w:t>
      </w:r>
    </w:p>
    <w:p>
      <w:pPr>
        <w:pStyle w:val="ListParagraph"/>
        <w:numPr>
          <w:numId w:val="39"/>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Website updated with current info and minutes.</w:t>
      </w:r>
    </w:p>
    <w:p>
      <w:pPr>
        <w:pStyle w:val="ListParagraph"/>
        <w:numPr>
          <w:numId w:val="39"/>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Year-to-date registrations: 558 (compared to 688 in 2024 and 596 in 2023).</w:t>
      </w:r>
    </w:p>
    <w:p>
      <w:pPr>
        <w:pStyle w:val="ListParagraph"/>
        <w:numPr>
          <w:numId w:val="39"/>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Tryout and development program updates:</w:t>
      </w:r>
    </w:p>
    <w:p>
      <w:pPr>
        <w:numPr>
          <w:numId w:val="39"/>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Female Skills: 45/60 ($13,400)</w:t>
      </w:r>
    </w:p>
    <w:p>
      <w:pPr>
        <w:numPr>
          <w:numId w:val="39"/>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Goalie Dev: 36/60 ($6,300)</w:t>
      </w:r>
    </w:p>
    <w:p>
      <w:pPr>
        <w:numPr>
          <w:numId w:val="39"/>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Power Skating: full ($33,950)</w:t>
      </w:r>
    </w:p>
    <w:p>
      <w:pPr>
        <w:pStyle w:val="ListParagraph"/>
        <w:numPr>
          <w:numId w:val="39"/>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Total registration income YTD: $495,800.</w:t>
      </w:r>
    </w:p>
    <w:p>
      <w:pPr>
        <w:pStyle w:val="ListParagraph"/>
        <w:numPr>
          <w:numId w:val="39"/>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Web and process updates well-received; no major complaints reported</w:t>
      </w:r>
    </w:p>
    <w:p>
      <w:pPr>
        <w:spacing w:after="0" w:line="240" w:lineRule="auto"/>
        <w:rPr>
          <w:rFonts w:ascii="Times New Roman" w:hAnsi="Times New Roman" w:cs="Times New Roman"/>
          <w:bCs/>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Ice Coordinator – Melissa Berrigan</w:t>
      </w:r>
    </w:p>
    <w:p>
      <w:pPr>
        <w:pStyle w:val="ListParagraph"/>
        <w:numPr>
          <w:numId w:val="40"/>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Finalized tournament ice; community programming limits flexibility.</w:t>
      </w:r>
    </w:p>
    <w:p>
      <w:pPr>
        <w:pStyle w:val="ListParagraph"/>
        <w:numPr>
          <w:numId w:val="40"/>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Lightning tournament opened; tournament rotation being explored.</w:t>
      </w:r>
    </w:p>
    <w:p>
      <w:pPr>
        <w:pStyle w:val="ListParagraph"/>
        <w:numPr>
          <w:numId w:val="40"/>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 teams’ home games to be played at SC1</w:t>
      </w:r>
      <w:r>
        <w:rPr>
          <w:rFonts w:ascii="Times New Roman" w:hAnsi="Times New Roman" w:cs="Times New Roman"/>
          <w:sz w:val="24"/>
          <w:szCs w:val="24"/>
        </w:rPr>
        <w:t xml:space="preserve"> and SC2</w:t>
      </w:r>
      <w:r>
        <w:rPr>
          <w:rFonts w:ascii="Times New Roman" w:hAnsi="Times New Roman" w:cs="Times New Roman"/>
          <w:sz w:val="24"/>
          <w:szCs w:val="24"/>
        </w:rPr>
        <w:t xml:space="preserve">.</w:t>
      </w:r>
    </w:p>
    <w:p>
      <w:pPr>
        <w:pStyle w:val="ListParagraph"/>
        <w:numPr>
          <w:numId w:val="40"/>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Ice concerns addressed (e.g. Sunday 5–7pm slot); verbiage for membership communication to be prepared.</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Coach Coordinator – Cam Knox</w:t>
      </w:r>
      <w:r>
        <w:rPr>
          <w:rFonts w:ascii="Times New Roman" w:hAnsi="Times New Roman" w:cs="Times New Roman"/>
          <w:b/>
          <w:bCs/>
          <w:sz w:val="24"/>
          <w:szCs w:val="24"/>
        </w:rPr>
        <w:t xml:space="preserve"> – Regrets  (Report)</w:t>
      </w:r>
    </w:p>
    <w:p>
      <w:pPr>
        <w:spacing w:after="0" w:line="240" w:lineRule="auto"/>
        <w:rPr>
          <w:rFonts w:ascii="Times New Roman" w:hAnsi="Times New Roman" w:cs="Times New Roman"/>
          <w:b/>
          <w:bCs/>
          <w:sz w:val="24"/>
          <w:szCs w:val="24"/>
        </w:rPr>
      </w:pPr>
    </w:p>
    <w:p>
      <w:pPr>
        <w:pStyle w:val="ListParagraph"/>
        <w:numPr>
          <w:numId w:val="40"/>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Interviewed T2 Bears coaching candidates with Tish Kristensen and Luisa Perry—recommendations </w:t>
      </w:r>
      <w:r>
        <w:rPr>
          <w:rFonts w:ascii="Times New Roman" w:hAnsi="Times New Roman" w:cs="Times New Roman"/>
          <w:bCs/>
          <w:sz w:val="24"/>
          <w:szCs w:val="24"/>
        </w:rPr>
        <w:t xml:space="preserve">will be provided to Executive for vote. </w:t>
      </w:r>
    </w:p>
    <w:p>
      <w:pPr>
        <w:pStyle w:val="ListParagraph"/>
        <w:numPr>
          <w:numId w:val="40"/>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Sat on Lightning interviews with Dana Taylor and Claire Hughson—strong candidate pool.</w:t>
      </w:r>
    </w:p>
    <w:p>
      <w:pPr>
        <w:pStyle w:val="ListParagraph"/>
        <w:numPr>
          <w:numId w:val="40"/>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BC Hockey certification courses announced; will be shared once coach list is finalized.</w:t>
      </w:r>
    </w:p>
    <w:p>
      <w:pPr>
        <w:spacing w:after="0" w:line="240" w:lineRule="auto"/>
        <w:ind w:left="720"/>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Rep Director – Tish Kristensen</w:t>
      </w:r>
      <w:r>
        <w:rPr>
          <w:rFonts w:ascii="Times New Roman" w:hAnsi="Times New Roman" w:cs="Times New Roman"/>
          <w:b/>
          <w:bCs/>
          <w:sz w:val="24"/>
          <w:szCs w:val="24"/>
        </w:rPr>
        <w:t xml:space="preserve"> – Regrets </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Referee-in-Chief – Kevin Thompson</w:t>
      </w:r>
    </w:p>
    <w:p>
      <w:pPr>
        <w:spacing w:after="0" w:line="240" w:lineRule="auto"/>
        <w:rPr>
          <w:rFonts w:ascii="Times New Roman" w:hAnsi="Times New Roman" w:cs="Times New Roman"/>
          <w:b/>
          <w:bCs/>
          <w:sz w:val="24"/>
          <w:szCs w:val="24"/>
        </w:rPr>
      </w:pPr>
    </w:p>
    <w:p>
      <w:pPr>
        <w:pStyle w:val="ListParagraph"/>
        <w:numPr>
          <w:numId w:val="42"/>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Working on officiating school attendance—need 2 officials.</w:t>
      </w:r>
    </w:p>
    <w:p>
      <w:pPr>
        <w:pStyle w:val="ListParagraph"/>
        <w:numPr>
          <w:numId w:val="42"/>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Green arm band initiative for young refs in progress; may require executive vote and cost analysis.</w:t>
      </w:r>
    </w:p>
    <w:p>
      <w:pPr>
        <w:pStyle w:val="ListParagraph"/>
        <w:numPr>
          <w:numId w:val="42"/>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Senior official meetings in August; mentoring structure being developed.</w:t>
      </w:r>
    </w:p>
    <w:p>
      <w:pPr>
        <w:pStyle w:val="ListParagraph"/>
        <w:numPr>
          <w:numId w:val="42"/>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Attempting to retain older teenage officials.</w:t>
      </w:r>
    </w:p>
    <w:p>
      <w:pPr>
        <w:pStyle w:val="ListParagraph"/>
        <w:numPr>
          <w:numId w:val="42"/>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Female referee development prioritized.</w:t>
      </w:r>
    </w:p>
    <w:p>
      <w:pPr>
        <w:pStyle w:val="ListParagraph"/>
        <w:numPr>
          <w:numId w:val="42"/>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Meeting with Sandra (July 30) to align on referee placements.</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Female Coordinator – Cindy Secord</w:t>
      </w:r>
    </w:p>
    <w:p>
      <w:pPr>
        <w:numPr>
          <w:numId w:val="43"/>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Expressed appreciation for tournament ice allocation.</w:t>
      </w:r>
    </w:p>
    <w:p>
      <w:pPr>
        <w:numPr>
          <w:numId w:val="43"/>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Confirming Hockey Canada sanctioning requirements.</w:t>
      </w:r>
    </w:p>
    <w:p>
      <w:pPr>
        <w:numPr>
          <w:numId w:val="43"/>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Dana and Claire managing female registration numbers.</w:t>
      </w:r>
    </w:p>
    <w:p>
      <w:pPr>
        <w:numPr>
          <w:numId w:val="43"/>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VIAHA </w:t>
      </w:r>
      <w:r>
        <w:rPr>
          <w:rFonts w:ascii="Times New Roman" w:hAnsi="Times New Roman" w:cs="Times New Roman"/>
          <w:bCs/>
          <w:sz w:val="24"/>
          <w:szCs w:val="24"/>
        </w:rPr>
        <w:t xml:space="preserve">limiting to one "Impact" female team</w:t>
      </w:r>
      <w:r>
        <w:rPr>
          <w:rFonts w:ascii="Times New Roman" w:hAnsi="Times New Roman" w:cs="Times New Roman"/>
          <w:bCs/>
          <w:sz w:val="24"/>
          <w:szCs w:val="24"/>
        </w:rPr>
        <w:t xml:space="preserve"> in the North.</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1st Vice President – Luisa Perry</w:t>
      </w:r>
    </w:p>
    <w:p>
      <w:pPr>
        <w:pStyle w:val="ListParagraph"/>
        <w:numPr>
          <w:numId w:val="43"/>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Exploring TeamSnap for business—admin privileges and report access could improve efficiency.</w:t>
      </w:r>
    </w:p>
    <w:p>
      <w:pPr>
        <w:pStyle w:val="ListParagraph"/>
        <w:numPr>
          <w:numId w:val="43"/>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Working with Simon to coordinate platform roles and permissions with Teamsnap.</w:t>
      </w:r>
    </w:p>
    <w:p>
      <w:pPr>
        <w:pStyle w:val="ListParagraph"/>
        <w:numPr>
          <w:numId w:val="43"/>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Drafting consistent messaging to reduce and manage player requests.</w:t>
      </w:r>
    </w:p>
    <w:p>
      <w:pPr>
        <w:pStyle w:val="ListParagraph"/>
        <w:numPr>
          <w:numId w:val="43"/>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AP/exhibition game clarifications pending from VIAHA.</w:t>
      </w:r>
    </w:p>
    <w:p>
      <w:pPr>
        <w:pStyle w:val="ListParagraph"/>
        <w:numPr>
          <w:numId w:val="43"/>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Statistician role needs new voluntee</w:t>
      </w:r>
      <w:r>
        <w:rPr>
          <w:rFonts w:ascii="Times New Roman" w:hAnsi="Times New Roman" w:cs="Times New Roman"/>
          <w:bCs/>
          <w:sz w:val="24"/>
          <w:szCs w:val="24"/>
        </w:rPr>
        <w:t xml:space="preserve">r.</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Treasurer – Jocelyn Brimacombe</w:t>
      </w:r>
      <w:r>
        <w:rPr>
          <w:rFonts w:ascii="Times New Roman" w:hAnsi="Times New Roman" w:cs="Times New Roman"/>
          <w:b/>
          <w:bCs/>
          <w:sz w:val="24"/>
          <w:szCs w:val="24"/>
        </w:rPr>
        <w:t xml:space="preserve"> (Regrets)</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Directors at Large – Andrew Robb &amp; Eugene Bouthot</w:t>
      </w:r>
    </w:p>
    <w:p>
      <w:pPr>
        <w:spacing w:after="0" w:line="240" w:lineRule="auto"/>
        <w:rPr>
          <w:rFonts w:ascii="Times New Roman" w:hAnsi="Times New Roman" w:cs="Times New Roman"/>
          <w:sz w:val="24"/>
          <w:szCs w:val="24"/>
        </w:rPr>
      </w:pPr>
    </w:p>
    <w:p>
      <w:pPr>
        <w:pStyle w:val="ListParagraph"/>
        <w:numPr>
          <w:numId w:val="45"/>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Eugene supporting sponsorship efforts.</w:t>
      </w:r>
    </w:p>
    <w:p>
      <w:pPr>
        <w:pStyle w:val="ListParagraph"/>
        <w:numPr>
          <w:numId w:val="45"/>
          <w:ilvl w:val="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Exploring female coach opportunities with Cam for First Shift.</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Secretary – Randi Bois</w:t>
      </w:r>
    </w:p>
    <w:p>
      <w:pPr>
        <w:spacing w:after="0" w:line="240" w:lineRule="auto"/>
        <w:rPr>
          <w:rFonts w:ascii="Times New Roman" w:hAnsi="Times New Roman" w:cs="Times New Roman"/>
          <w:b/>
          <w:bCs/>
          <w:sz w:val="24"/>
          <w:szCs w:val="24"/>
        </w:rPr>
      </w:pPr>
    </w:p>
    <w:p>
      <w:pPr>
        <w:pStyle w:val="ListParagraph"/>
        <w:numPr>
          <w:numId w:val="45"/>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Working with Sandy on governance plan to address areas of improvement.</w:t>
      </w:r>
    </w:p>
    <w:p>
      <w:pPr>
        <w:pStyle w:val="ListParagraph"/>
        <w:numPr>
          <w:numId w:val="46"/>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Recent use of the association email was briefly discussed. The President confirmed the matter had already been addressed.</w:t>
      </w:r>
    </w:p>
    <w:p>
      <w:pPr>
        <w:pStyle w:val="ListParagraph"/>
        <w:numPr>
          <w:numId w:val="46"/>
          <w:ilvl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Flagged need for improved Privacy Policy in alignment with PIPA—suggested handbook update. Will </w:t>
      </w:r>
      <w:r>
        <w:rPr>
          <w:rFonts w:ascii="Times New Roman" w:hAnsi="Times New Roman" w:cs="Times New Roman"/>
          <w:bCs/>
          <w:sz w:val="24"/>
          <w:szCs w:val="24"/>
        </w:rPr>
        <w:t xml:space="preserve">work on </w:t>
      </w:r>
      <w:r>
        <w:rPr>
          <w:rFonts w:ascii="Times New Roman" w:hAnsi="Times New Roman" w:cs="Times New Roman"/>
          <w:bCs/>
          <w:sz w:val="24"/>
          <w:szCs w:val="24"/>
        </w:rPr>
        <w:t xml:space="preserve">policy formulation. </w:t>
      </w:r>
    </w:p>
    <w:p>
      <w:pPr>
        <w:spacing w:after="0" w:line="240" w:lineRule="auto"/>
        <w:rPr>
          <w:rFonts w:ascii="Times New Roman" w:hAnsi="Times New Roman" w:cs="Times New Roman"/>
          <w:bCs/>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Meeting Adjourned: 8:</w:t>
      </w:r>
      <w:r>
        <w:rPr>
          <w:rFonts w:ascii="Times New Roman" w:hAnsi="Times New Roman" w:cs="Times New Roman"/>
          <w:sz w:val="24"/>
          <w:szCs w:val="24"/>
        </w:rPr>
        <w:t xml:space="preserve">57</w:t>
      </w:r>
      <w:r>
        <w:rPr>
          <w:rFonts w:ascii="Times New Roman" w:hAnsi="Times New Roman" w:cs="Times New Roman"/>
          <w:sz w:val="24"/>
          <w:szCs w:val="24"/>
        </w:rPr>
        <w:t xml:space="preserve"> pm</w:t>
      </w:r>
    </w:p>
    <w:p>
      <w:pPr>
        <w:spacing w:after="0" w:line="240" w:lineRule="auto"/>
        <w:rPr>
          <w:rFonts w:ascii="Times New Roman" w:hAnsi="Times New Roman" w:cs="Times New Roman"/>
          <w:sz w:val="24"/>
          <w:szCs w:val="24"/>
        </w:rPr>
      </w:pPr>
    </w:p>
    <w:p>
      <w:pPr>
        <w:rPr>
          <w:rFonts w:ascii="Arial" w:hAnsi="Arial" w:cs="Arial"/>
          <w:b/>
        </w:rPr>
      </w:pPr>
      <w:r>
        <w:rPr>
          <w:rFonts w:ascii="Arial" w:hAnsi="Arial" w:cs="Arial"/>
          <w:b/>
        </w:rPr>
        <w:t xml:space="preserve">Next Meeting: Tuesday </w:t>
      </w:r>
      <w:r>
        <w:rPr>
          <w:rFonts w:ascii="Arial" w:hAnsi="Arial" w:cs="Arial"/>
          <w:b/>
        </w:rPr>
        <w:t xml:space="preserve">August 19 @ 630</w:t>
      </w:r>
      <w:r>
        <w:rPr>
          <w:rFonts w:ascii="Arial" w:hAnsi="Arial" w:cs="Arial"/>
          <w:b/>
        </w:rPr>
        <w:t xml:space="preserve"> </w:t>
      </w:r>
      <w:r>
        <w:rPr>
          <w:rFonts w:ascii="Arial" w:hAnsi="Arial" w:cs="Arial"/>
          <w:b/>
        </w:rPr>
        <w:t xml:space="preserve">p</w:t>
      </w:r>
      <w:r>
        <w:rPr>
          <w:rFonts w:ascii="Arial" w:hAnsi="Arial" w:cs="Arial"/>
          <w:b/>
        </w:rPr>
        <w:t xml:space="preserve">lanned in person meeting</w:t>
      </w:r>
      <w:r>
        <w:rPr>
          <w:rFonts w:ascii="Arial" w:hAnsi="Arial" w:cs="Arial"/>
          <w:b/>
        </w:rPr>
        <w:t xml:space="preserve"> – location TBD</w:t>
      </w:r>
      <w:r>
        <w:rPr>
          <w:rFonts w:ascii="Arial" w:hAnsi="Arial" w:cs="Arial"/>
          <w:b/>
        </w:rPr>
        <w:t xml:space="preserve">. </w:t>
      </w:r>
    </w:p>
    <w:p>
      <w:pPr>
        <w:spacing w:after="0" w:line="24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imes New Roman">
    <w:panose1 w:val="02020603050405020304"/>
  </w:font>
  <w:font w:name="Wingdings">
    <w:panose1 w:val="05000000000000000000"/>
  </w:font>
  <w:font w:name="Courier New">
    <w:panose1 w:val="02070309020205020404"/>
  </w:font>
  <w:font w:name="Symbol">
    <w:panose1 w:val="05050102010706020507"/>
  </w:font>
  <w:font w:name="Calibri">
    <w:panose1 w:val="020F05020202040302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cs="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cs="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cs="Courier New"/>
      </w:rPr>
    </w:lvl>
    <w:lvl w:ilvl="8" w:tentative="1" w:tplc="04090005">
      <w:start w:val="1"/>
      <w:numFmt w:val="bullet"/>
      <w:lvlText w:val=""/>
      <w:lvlJc w:val="left"/>
      <w:pPr>
        <w:ind w:left="6480" w:hanging="360"/>
      </w:pPr>
      <w:rPr>
        <w:rFonts w:hint="default" w:ascii="Wingdings" w:hAnsi="Wingdings"/>
      </w:rPr>
    </w:lvl>
  </w:abstractNum>
  <w:abstractNum w:abstractNumId="7">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multiLevelType w:val="hybridMultilevel"/>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multiLevelType w:val="hybridMultilevel"/>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multiLevelType w:val="hybridMultilevel"/>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multiLevelType w:val="hybridMultilevel"/>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multiLevelType w:val="hybridMultilevel"/>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cs="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cs="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cs="Courier New"/>
      </w:rPr>
    </w:lvl>
    <w:lvl w:ilvl="8" w:tentative="1" w:tplc="04090005">
      <w:start w:val="1"/>
      <w:numFmt w:val="bullet"/>
      <w:lvlText w:val=""/>
      <w:lvlJc w:val="left"/>
      <w:pPr>
        <w:ind w:left="6480" w:hanging="360"/>
      </w:pPr>
      <w:rPr>
        <w:rFonts w:hint="default" w:ascii="Wingdings" w:hAnsi="Wingdings"/>
      </w:rPr>
    </w:lvl>
  </w:abstractNum>
  <w:abstractNum w:abstractNumId="18">
    <w:multiLevelType w:val="hybridMultilevel"/>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multiLevelType w:val="hybridMultilevel"/>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cs="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cs="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cs="Courier New"/>
      </w:rPr>
    </w:lvl>
    <w:lvl w:ilvl="8" w:tentative="1" w:tplc="04090005">
      <w:start w:val="1"/>
      <w:numFmt w:val="bullet"/>
      <w:lvlText w:val=""/>
      <w:lvlJc w:val="left"/>
      <w:pPr>
        <w:ind w:left="6480" w:hanging="360"/>
      </w:pPr>
      <w:rPr>
        <w:rFonts w:hint="default" w:ascii="Wingdings" w:hAnsi="Wingdings"/>
      </w:rPr>
    </w:lvl>
  </w:abstractNum>
  <w:abstractNum w:abstractNumId="21">
    <w:multiLevelType w:val="hybridMultilevel"/>
    <w:lvl w:ilvl="0" w:tplc="04090001">
      <w:start w:val="1"/>
      <w:numFmt w:val="bullet"/>
      <w:lvlText w:val=""/>
      <w:lvlJc w:val="left"/>
      <w:pPr>
        <w:ind w:left="1440" w:hanging="360"/>
      </w:pPr>
      <w:rPr>
        <w:rFonts w:hint="default" w:ascii="Symbol" w:hAnsi="Symbol"/>
      </w:rPr>
    </w:lvl>
    <w:lvl w:ilvl="1" w:tentative="1" w:tplc="04090003">
      <w:start w:val="1"/>
      <w:numFmt w:val="bullet"/>
      <w:lvlText w:val="o"/>
      <w:lvlJc w:val="left"/>
      <w:pPr>
        <w:ind w:left="2160" w:hanging="360"/>
      </w:pPr>
      <w:rPr>
        <w:rFonts w:hint="default" w:ascii="Courier New" w:hAnsi="Courier New" w:cs="Courier New"/>
      </w:rPr>
    </w:lvl>
    <w:lvl w:ilvl="2" w:tentative="1" w:tplc="04090005">
      <w:start w:val="1"/>
      <w:numFmt w:val="bullet"/>
      <w:lvlText w:val=""/>
      <w:lvlJc w:val="left"/>
      <w:pPr>
        <w:ind w:left="2880" w:hanging="360"/>
      </w:pPr>
      <w:rPr>
        <w:rFonts w:hint="default" w:ascii="Wingdings" w:hAnsi="Wingdings"/>
      </w:rPr>
    </w:lvl>
    <w:lvl w:ilvl="3" w:tentative="1" w:tplc="04090001">
      <w:start w:val="1"/>
      <w:numFmt w:val="bullet"/>
      <w:lvlText w:val=""/>
      <w:lvlJc w:val="left"/>
      <w:pPr>
        <w:ind w:left="3600" w:hanging="360"/>
      </w:pPr>
      <w:rPr>
        <w:rFonts w:hint="default" w:ascii="Symbol" w:hAnsi="Symbol"/>
      </w:rPr>
    </w:lvl>
    <w:lvl w:ilvl="4" w:tentative="1" w:tplc="04090003">
      <w:start w:val="1"/>
      <w:numFmt w:val="bullet"/>
      <w:lvlText w:val="o"/>
      <w:lvlJc w:val="left"/>
      <w:pPr>
        <w:ind w:left="4320" w:hanging="360"/>
      </w:pPr>
      <w:rPr>
        <w:rFonts w:hint="default" w:ascii="Courier New" w:hAnsi="Courier New" w:cs="Courier New"/>
      </w:rPr>
    </w:lvl>
    <w:lvl w:ilvl="5" w:tentative="1" w:tplc="04090005">
      <w:start w:val="1"/>
      <w:numFmt w:val="bullet"/>
      <w:lvlText w:val=""/>
      <w:lvlJc w:val="left"/>
      <w:pPr>
        <w:ind w:left="5040" w:hanging="360"/>
      </w:pPr>
      <w:rPr>
        <w:rFonts w:hint="default" w:ascii="Wingdings" w:hAnsi="Wingdings"/>
      </w:rPr>
    </w:lvl>
    <w:lvl w:ilvl="6" w:tentative="1" w:tplc="04090001">
      <w:start w:val="1"/>
      <w:numFmt w:val="bullet"/>
      <w:lvlText w:val=""/>
      <w:lvlJc w:val="left"/>
      <w:pPr>
        <w:ind w:left="5760" w:hanging="360"/>
      </w:pPr>
      <w:rPr>
        <w:rFonts w:hint="default" w:ascii="Symbol" w:hAnsi="Symbol"/>
      </w:rPr>
    </w:lvl>
    <w:lvl w:ilvl="7" w:tentative="1" w:tplc="04090003">
      <w:start w:val="1"/>
      <w:numFmt w:val="bullet"/>
      <w:lvlText w:val="o"/>
      <w:lvlJc w:val="left"/>
      <w:pPr>
        <w:ind w:left="6480" w:hanging="360"/>
      </w:pPr>
      <w:rPr>
        <w:rFonts w:hint="default" w:ascii="Courier New" w:hAnsi="Courier New" w:cs="Courier New"/>
      </w:rPr>
    </w:lvl>
    <w:lvl w:ilvl="8" w:tentative="1" w:tplc="04090005">
      <w:start w:val="1"/>
      <w:numFmt w:val="bullet"/>
      <w:lvlText w:val=""/>
      <w:lvlJc w:val="left"/>
      <w:pPr>
        <w:ind w:left="7200" w:hanging="360"/>
      </w:pPr>
      <w:rPr>
        <w:rFonts w:hint="default" w:ascii="Wingdings" w:hAnsi="Wingdings"/>
      </w:rPr>
    </w:lvl>
  </w:abstractNum>
  <w:abstractNum w:abstractNumId="22">
    <w:multiLevelType w:val="hybridMultilevel"/>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multiLevelType w:val="hybridMultilevel"/>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cs="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cs="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cs="Courier New"/>
      </w:rPr>
    </w:lvl>
    <w:lvl w:ilvl="8" w:tentative="1" w:tplc="04090005">
      <w:start w:val="1"/>
      <w:numFmt w:val="bullet"/>
      <w:lvlText w:val=""/>
      <w:lvlJc w:val="left"/>
      <w:pPr>
        <w:ind w:left="6480" w:hanging="360"/>
      </w:pPr>
      <w:rPr>
        <w:rFonts w:hint="default" w:ascii="Wingdings" w:hAnsi="Wingdings"/>
      </w:rPr>
    </w:lvl>
  </w:abstractNum>
  <w:abstractNum w:abstractNumId="28">
    <w:multiLevelType w:val="hybridMultilevel"/>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multiLevelType w:val="hybridMultilevel"/>
    <w:lvl w:ilvl="0">
      <w:start w:val="1"/>
      <w:numFmt w:val="bullet"/>
      <w:lvlText w:val=""/>
      <w:lvlJc w:val="left"/>
      <w:pPr>
        <w:tabs>
          <w:tab w:val="num" w:pos="720"/>
        </w:tabs>
        <w:ind w:left="720" w:hanging="360"/>
      </w:pPr>
      <w:rPr>
        <w:rFonts w:hint="default" w:ascii="Symbol" w:hAnsi="Symbol"/>
        <w:sz w:val="20"/>
      </w:rPr>
    </w:lvl>
    <w:lvl w:ilvl="1">
      <w:start w:val="5"/>
      <w:numFmt w:val="bullet"/>
      <w:lvlText w:val="-"/>
      <w:lvlJc w:val="left"/>
      <w:pPr>
        <w:ind w:left="1440" w:hanging="360"/>
      </w:pPr>
      <w:rPr>
        <w:rFonts w:hint="default" w:ascii="Times New Roman" w:hAnsi="Times New Roman" w:cs="Times New Roman" w:eastAsiaTheme="minorHAnsi"/>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cs="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cs="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cs="Courier New"/>
      </w:rPr>
    </w:lvl>
    <w:lvl w:ilvl="8" w:tentative="1" w:tplc="04090005">
      <w:start w:val="1"/>
      <w:numFmt w:val="bullet"/>
      <w:lvlText w:val=""/>
      <w:lvlJc w:val="left"/>
      <w:pPr>
        <w:ind w:left="6480" w:hanging="360"/>
      </w:pPr>
      <w:rPr>
        <w:rFonts w:hint="default" w:ascii="Wingdings" w:hAnsi="Wingdings"/>
      </w:rPr>
    </w:lvl>
  </w:abstractNum>
  <w:abstractNum w:abstractNumId="32">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cs="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cs="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cs="Courier New"/>
      </w:rPr>
    </w:lvl>
    <w:lvl w:ilvl="8" w:tentative="1" w:tplc="04090005">
      <w:start w:val="1"/>
      <w:numFmt w:val="bullet"/>
      <w:lvlText w:val=""/>
      <w:lvlJc w:val="left"/>
      <w:pPr>
        <w:ind w:left="6480" w:hanging="360"/>
      </w:pPr>
      <w:rPr>
        <w:rFonts w:hint="default" w:ascii="Wingdings" w:hAnsi="Wingdings"/>
      </w:rPr>
    </w:lvl>
  </w:abstractNum>
  <w:abstractNum w:abstractNumId="33">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cs="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cs="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cs="Courier New"/>
      </w:rPr>
    </w:lvl>
    <w:lvl w:ilvl="8" w:tentative="1" w:tplc="04090005">
      <w:start w:val="1"/>
      <w:numFmt w:val="bullet"/>
      <w:lvlText w:val=""/>
      <w:lvlJc w:val="left"/>
      <w:pPr>
        <w:ind w:left="6480" w:hanging="360"/>
      </w:pPr>
      <w:rPr>
        <w:rFonts w:hint="default" w:ascii="Wingdings" w:hAnsi="Wingdings"/>
      </w:rPr>
    </w:lvl>
  </w:abstractNum>
  <w:abstractNum w:abstractNumId="35">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cs="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cs="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cs="Courier New"/>
      </w:rPr>
    </w:lvl>
    <w:lvl w:ilvl="8" w:tentative="1" w:tplc="04090005">
      <w:start w:val="1"/>
      <w:numFmt w:val="bullet"/>
      <w:lvlText w:val=""/>
      <w:lvlJc w:val="left"/>
      <w:pPr>
        <w:ind w:left="6480" w:hanging="360"/>
      </w:pPr>
      <w:rPr>
        <w:rFonts w:hint="default" w:ascii="Wingdings" w:hAnsi="Wingdings"/>
      </w:rPr>
    </w:lvl>
  </w:abstractNum>
  <w:abstractNum w:abstractNumId="36">
    <w:multiLevelType w:val="hybridMultilevel"/>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multiLevelType w:val="hybridMultilevel"/>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cs="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cs="Courier New"/>
      </w:rPr>
    </w:lvl>
    <w:lvl w:ilvl="8" w:tentative="1" w:tplc="04090005">
      <w:start w:val="1"/>
      <w:numFmt w:val="bullet"/>
      <w:lvlText w:val=""/>
      <w:lvlJc w:val="left"/>
      <w:pPr>
        <w:ind w:left="6480" w:hanging="360"/>
      </w:pPr>
      <w:rPr>
        <w:rFonts w:hint="default" w:ascii="Wingdings" w:hAnsi="Wingdings"/>
      </w:rPr>
    </w:lvl>
  </w:abstractNum>
  <w:abstractNum w:abstractNumId="41">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multiLevelType w:val="hybridMultilevel"/>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multiLevelType w:val="hybridMultilevel"/>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9"/>
  </w:num>
  <w:num w:numId="2">
    <w:abstractNumId w:val="23"/>
  </w:num>
  <w:num w:numId="3">
    <w:abstractNumId w:val="1"/>
  </w:num>
  <w:num w:numId="4">
    <w:abstractNumId w:val="45"/>
  </w:num>
  <w:num w:numId="5">
    <w:abstractNumId w:val="28"/>
  </w:num>
  <w:num w:numId="6">
    <w:abstractNumId w:val="41"/>
  </w:num>
  <w:num w:numId="7">
    <w:abstractNumId w:val="12"/>
  </w:num>
  <w:num w:numId="8">
    <w:abstractNumId w:val="15"/>
  </w:num>
  <w:num w:numId="9">
    <w:abstractNumId w:val="3"/>
  </w:num>
  <w:num w:numId="10">
    <w:abstractNumId w:val="10"/>
  </w:num>
  <w:num w:numId="11">
    <w:abstractNumId w:val="31"/>
  </w:num>
  <w:num w:numId="12">
    <w:abstractNumId w:val="13"/>
  </w:num>
  <w:num w:numId="13">
    <w:abstractNumId w:val="16"/>
  </w:num>
  <w:num w:numId="14">
    <w:abstractNumId w:val="43"/>
  </w:num>
  <w:num w:numId="15">
    <w:abstractNumId w:val="24"/>
  </w:num>
  <w:num w:numId="16">
    <w:abstractNumId w:val="22"/>
  </w:num>
  <w:num w:numId="17">
    <w:abstractNumId w:val="0"/>
  </w:num>
  <w:num w:numId="18">
    <w:abstractNumId w:val="4"/>
  </w:num>
  <w:num w:numId="19">
    <w:abstractNumId w:val="5"/>
  </w:num>
  <w:num w:numId="20">
    <w:abstractNumId w:val="37"/>
  </w:num>
  <w:num w:numId="21">
    <w:abstractNumId w:val="36"/>
  </w:num>
  <w:num w:numId="22">
    <w:abstractNumId w:val="7"/>
  </w:num>
  <w:num w:numId="23">
    <w:abstractNumId w:val="14"/>
  </w:num>
  <w:num w:numId="24">
    <w:abstractNumId w:val="8"/>
  </w:num>
  <w:num w:numId="25">
    <w:abstractNumId w:val="26"/>
  </w:num>
  <w:num w:numId="26">
    <w:abstractNumId w:val="2"/>
  </w:num>
  <w:num w:numId="27">
    <w:abstractNumId w:val="29"/>
  </w:num>
  <w:num w:numId="28">
    <w:abstractNumId w:val="19"/>
  </w:num>
  <w:num w:numId="29">
    <w:abstractNumId w:val="44"/>
  </w:num>
  <w:num w:numId="30">
    <w:abstractNumId w:val="25"/>
  </w:num>
  <w:num w:numId="31">
    <w:abstractNumId w:val="18"/>
  </w:num>
  <w:num w:numId="32">
    <w:abstractNumId w:val="39"/>
  </w:num>
  <w:num w:numId="33">
    <w:abstractNumId w:val="40"/>
  </w:num>
  <w:num w:numId="34">
    <w:abstractNumId w:val="30"/>
  </w:num>
  <w:num w:numId="35">
    <w:abstractNumId w:val="38"/>
  </w:num>
  <w:num w:numId="36">
    <w:abstractNumId w:val="27"/>
  </w:num>
  <w:num w:numId="37">
    <w:abstractNumId w:val="33"/>
  </w:num>
  <w:num w:numId="38">
    <w:abstractNumId w:val="42"/>
  </w:num>
  <w:num w:numId="39">
    <w:abstractNumId w:val="35"/>
  </w:num>
  <w:num w:numId="40">
    <w:abstractNumId w:val="17"/>
  </w:num>
  <w:num w:numId="41">
    <w:abstractNumId w:val="21"/>
  </w:num>
  <w:num w:numId="42">
    <w:abstractNumId w:val="6"/>
  </w:num>
  <w:num w:numId="43">
    <w:abstractNumId w:val="11"/>
  </w:num>
  <w:num w:numId="44">
    <w:abstractNumId w:val="32"/>
  </w:num>
  <w:num w:numId="45">
    <w:abstractNumId w:val="3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left w:w="108" w:type="dxa"/>
        <w:top w:w="0" w:type="dxa"/>
        <w:right w:w="108" w:type="dxa"/>
        <w:bottom w:w="0"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customXml" Target="../customXml/item1.xml" /><Relationship Id="rId8" Type="http://schemas.openxmlformats.org/officeDocument/2006/relationships/customXml" Target="../customXml/item2.xml" /><Relationship Id="rId9"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B97299D62F8F448B1ADD76275C5B4F" ma:contentTypeVersion="20" ma:contentTypeDescription="Create a new document." ma:contentTypeScope="" ma:versionID="2bd6a71e3ee057633dfe586c7432cbbb">
  <xsd:schema xmlns:xsd="http://www.w3.org/2001/XMLSchema" xmlns:xs="http://www.w3.org/2001/XMLSchema" xmlns:p="http://schemas.microsoft.com/office/2006/metadata/properties" xmlns:ns1="http://schemas.microsoft.com/sharepoint/v3" xmlns:ns2="960bd96b-40fc-47bc-bebe-2bc20e280273" xmlns:ns3="4bf4a124-b88d-4659-b4d1-18ad314cc7ed" targetNamespace="http://schemas.microsoft.com/office/2006/metadata/properties" ma:root="true" ma:fieldsID="b80e2f59d0a0bfa6bab5ca4e49f46db1" ns1:_="" ns2:_="" ns3:_="">
    <xsd:import namespace="http://schemas.microsoft.com/sharepoint/v3"/>
    <xsd:import namespace="960bd96b-40fc-47bc-bebe-2bc20e280273"/>
    <xsd:import namespace="4bf4a124-b88d-4659-b4d1-18ad314cc7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lcf76f155ced4ddcb4097134ff3c332f" minOccurs="0"/>
                <xsd:element ref="ns3:TaxCatchAll" minOccurs="0"/>
                <xsd:element ref="ns2:Starther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0bd96b-40fc-47bc-bebe-2bc20e280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576106-0640-4000-84dd-42f7612a6018" ma:termSetId="09814cd3-568e-fe90-9814-8d621ff8fb84" ma:anchorId="fba54fb3-c3e1-fe81-a776-ca4b69148c4d" ma:open="true" ma:isKeyword="false">
      <xsd:complexType>
        <xsd:sequence>
          <xsd:element ref="pc:Terms" minOccurs="0" maxOccurs="1"/>
        </xsd:sequence>
      </xsd:complexType>
    </xsd:element>
    <xsd:element name="Starthere" ma:index="23" nillable="true" ma:displayName="Start here" ma:format="Dropdown" ma:internalName="Starther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f4a124-b88d-4659-b4d1-18ad314cc7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624db57-6b40-4cc4-aab5-d950a81a6754}" ma:internalName="TaxCatchAll" ma:showField="CatchAllData" ma:web="4bf4a124-b88d-4659-b4d1-18ad314cc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0bd96b-40fc-47bc-bebe-2bc20e280273">
      <Terms xmlns="http://schemas.microsoft.com/office/infopath/2007/PartnerControls"/>
    </lcf76f155ced4ddcb4097134ff3c332f>
    <_ip_UnifiedCompliancePolicyProperties xmlns="http://schemas.microsoft.com/sharepoint/v3" xsi:nil="true"/>
    <TaxCatchAll xmlns="4bf4a124-b88d-4659-b4d1-18ad314cc7ed"/>
    <Starthere xmlns="960bd96b-40fc-47bc-bebe-2bc20e280273" xsi:nil="true"/>
  </documentManagement>
</p:properties>
</file>

<file path=customXml/itemProps1.xml><?xml version="1.0" encoding="utf-8"?>
<ds:datastoreItem xmlns:ds="http://schemas.openxmlformats.org/officeDocument/2006/customXml" ds:itemID="{6B5B6626-5C73-49B8-ADAF-C7D67F866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0bd96b-40fc-47bc-bebe-2bc20e280273"/>
    <ds:schemaRef ds:uri="4bf4a124-b88d-4659-b4d1-18ad314cc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E99D5-9078-4785-AF6E-30808AFED12C}">
  <ds:schemaRefs>
    <ds:schemaRef ds:uri="http://schemas.microsoft.com/sharepoint/v3/contenttype/forms"/>
  </ds:schemaRefs>
</ds:datastoreItem>
</file>

<file path=customXml/itemProps3.xml><?xml version="1.0" encoding="utf-8"?>
<ds:datastoreItem xmlns:ds="http://schemas.openxmlformats.org/officeDocument/2006/customXml" ds:itemID="{EE9C39B2-20FC-4D35-AF3E-F9E3A9B6650F}">
  <ds:schemaRefs>
    <ds:schemaRef ds:uri="http://schemas.microsoft.com/office/2006/documentManagement/types"/>
    <ds:schemaRef ds:uri="http://schemas.microsoft.com/sharepoint/v3"/>
    <ds:schemaRef ds:uri="http://purl.org/dc/elements/1.1/"/>
    <ds:schemaRef ds:uri="http://schemas.microsoft.com/office/2006/metadata/properties"/>
    <ds:schemaRef ds:uri="960bd96b-40fc-47bc-bebe-2bc20e280273"/>
    <ds:schemaRef ds:uri="http://purl.org/dc/terms/"/>
    <ds:schemaRef ds:uri="http://schemas.microsoft.com/office/infopath/2007/PartnerControls"/>
    <ds:schemaRef ds:uri="http://schemas.openxmlformats.org/package/2006/metadata/core-properties"/>
    <ds:schemaRef ds:uri="4bf4a124-b88d-4659-b4d1-18ad314cc7e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Application>ONLYOFFICE/7.4.0.163</Application>
  <Characters>6172</Characters>
  <CharactersWithSpaces>7240</CharactersWithSpaces>
  <Company/>
  <DocSecurity>0</DocSecurity>
  <HyperlinksChanged>false</HyperlinksChanged>
  <Lines>51</Lines>
  <LinksUpToDate>false</LinksUpToDate>
  <Pages>4</Pages>
  <Paragraphs>14</Paragraphs>
  <ScaleCrop>false</ScaleCrop>
  <SharedDoc>false</SharedDoc>
  <Template>Normal</Template>
  <TotalTime>0</TotalTime>
  <Words>1082</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L Bois (VAC/ACC)</dc:creator>
  <cp:keywords/>
  <dc:description/>
  <cp:lastModifiedBy>Randi L Bois (VAC/ACC)</cp:lastModifiedBy>
  <cp:revision>3</cp:revision>
  <dcterms:created xsi:type="dcterms:W3CDTF">2025-07-18T16:20:00Z</dcterms:created>
  <dcterms:modified xsi:type="dcterms:W3CDTF">2025-07-18T16:35:00Z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0x01010052B97299D62F8F448B1ADD76275C5B4F</vt:lpwstr>
  </property>
</Properties>
</file>